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7028BE" w14:textId="77777777" w:rsidR="00FB4056" w:rsidRPr="00FB4056" w:rsidRDefault="00FB4056" w:rsidP="00FB4056">
      <w:pPr>
        <w:widowControl w:val="0"/>
        <w:autoSpaceDE w:val="0"/>
        <w:autoSpaceDN w:val="0"/>
        <w:adjustRightInd w:val="0"/>
        <w:spacing w:after="0" w:line="276" w:lineRule="auto"/>
        <w:rPr>
          <w:rFonts w:ascii="Garamond" w:eastAsia="Times New Roman" w:hAnsi="Garamond" w:cs="Trebuchet MS"/>
          <w:b/>
          <w:bCs/>
          <w:caps/>
          <w:sz w:val="24"/>
          <w:szCs w:val="24"/>
          <w:lang w:eastAsia="it-IT"/>
          <w14:ligatures w14:val="none"/>
        </w:rPr>
      </w:pPr>
    </w:p>
    <w:p w14:paraId="0BD7C97C" w14:textId="77777777" w:rsidR="00FB4056" w:rsidRPr="00FB4056" w:rsidRDefault="00FB4056" w:rsidP="00FB4056">
      <w:pPr>
        <w:widowControl w:val="0"/>
        <w:autoSpaceDE w:val="0"/>
        <w:autoSpaceDN w:val="0"/>
        <w:adjustRightInd w:val="0"/>
        <w:spacing w:after="0" w:line="276" w:lineRule="auto"/>
        <w:rPr>
          <w:rFonts w:ascii="Garamond" w:eastAsia="Times New Roman" w:hAnsi="Garamond" w:cs="Trebuchet MS"/>
          <w:b/>
          <w:bCs/>
          <w:caps/>
          <w:sz w:val="24"/>
          <w:szCs w:val="24"/>
          <w:lang w:eastAsia="it-IT"/>
          <w14:ligatures w14:val="none"/>
        </w:rPr>
      </w:pPr>
    </w:p>
    <w:p w14:paraId="70593FF5" w14:textId="77777777" w:rsidR="00FB4056" w:rsidRPr="00FB4056" w:rsidRDefault="00FB4056" w:rsidP="00FB4056">
      <w:pPr>
        <w:widowControl w:val="0"/>
        <w:autoSpaceDE w:val="0"/>
        <w:autoSpaceDN w:val="0"/>
        <w:adjustRightInd w:val="0"/>
        <w:spacing w:after="0" w:line="276" w:lineRule="auto"/>
        <w:rPr>
          <w:rFonts w:ascii="Garamond" w:eastAsia="Times New Roman" w:hAnsi="Garamond" w:cs="Trebuchet MS"/>
          <w:b/>
          <w:bCs/>
          <w:caps/>
          <w:sz w:val="24"/>
          <w:szCs w:val="24"/>
          <w:lang w:eastAsia="it-IT"/>
          <w14:ligatures w14:val="none"/>
        </w:rPr>
      </w:pPr>
    </w:p>
    <w:p w14:paraId="2AF796C3" w14:textId="77777777" w:rsidR="00FB4056" w:rsidRPr="00FB4056" w:rsidRDefault="00FB4056" w:rsidP="00FB4056">
      <w:pPr>
        <w:widowControl w:val="0"/>
        <w:autoSpaceDE w:val="0"/>
        <w:autoSpaceDN w:val="0"/>
        <w:adjustRightInd w:val="0"/>
        <w:spacing w:after="0" w:line="276" w:lineRule="auto"/>
        <w:rPr>
          <w:rFonts w:ascii="Garamond" w:eastAsia="Times New Roman" w:hAnsi="Garamond" w:cs="Trebuchet MS"/>
          <w:b/>
          <w:bCs/>
          <w:caps/>
          <w:sz w:val="24"/>
          <w:szCs w:val="24"/>
          <w:lang w:eastAsia="it-IT"/>
          <w14:ligatures w14:val="none"/>
        </w:rPr>
      </w:pPr>
    </w:p>
    <w:p w14:paraId="775F7AF2" w14:textId="77777777" w:rsidR="00FB4056" w:rsidRPr="00FB4056" w:rsidRDefault="00FB4056" w:rsidP="00FB4056">
      <w:pPr>
        <w:widowControl w:val="0"/>
        <w:autoSpaceDE w:val="0"/>
        <w:autoSpaceDN w:val="0"/>
        <w:adjustRightInd w:val="0"/>
        <w:spacing w:after="0" w:line="276" w:lineRule="auto"/>
        <w:rPr>
          <w:rFonts w:ascii="Garamond" w:eastAsia="Times New Roman" w:hAnsi="Garamond" w:cs="Trebuchet MS"/>
          <w:b/>
          <w:bCs/>
          <w:caps/>
          <w:sz w:val="24"/>
          <w:szCs w:val="24"/>
          <w:lang w:eastAsia="it-IT"/>
          <w14:ligatures w14:val="none"/>
        </w:rPr>
      </w:pPr>
    </w:p>
    <w:p w14:paraId="24FC9A64" w14:textId="77777777" w:rsidR="00FB4056" w:rsidRPr="00FB4056" w:rsidRDefault="00FB4056" w:rsidP="00FB4056">
      <w:pPr>
        <w:widowControl w:val="0"/>
        <w:autoSpaceDE w:val="0"/>
        <w:autoSpaceDN w:val="0"/>
        <w:adjustRightInd w:val="0"/>
        <w:spacing w:after="0" w:line="276" w:lineRule="auto"/>
        <w:rPr>
          <w:rFonts w:ascii="Garamond" w:eastAsia="Times New Roman" w:hAnsi="Garamond" w:cs="Trebuchet MS"/>
          <w:b/>
          <w:bCs/>
          <w:caps/>
          <w:sz w:val="24"/>
          <w:szCs w:val="24"/>
          <w:lang w:eastAsia="it-IT"/>
          <w14:ligatures w14:val="none"/>
        </w:rPr>
      </w:pPr>
    </w:p>
    <w:p w14:paraId="09BBA734" w14:textId="77777777" w:rsidR="00FB4056" w:rsidRPr="00FB4056" w:rsidRDefault="00FB4056" w:rsidP="00FB4056">
      <w:pPr>
        <w:widowControl w:val="0"/>
        <w:autoSpaceDE w:val="0"/>
        <w:autoSpaceDN w:val="0"/>
        <w:adjustRightInd w:val="0"/>
        <w:spacing w:after="0" w:line="276" w:lineRule="auto"/>
        <w:rPr>
          <w:rFonts w:ascii="Garamond" w:eastAsia="Times New Roman" w:hAnsi="Garamond" w:cs="Trebuchet MS"/>
          <w:b/>
          <w:bCs/>
          <w:caps/>
          <w:sz w:val="24"/>
          <w:szCs w:val="24"/>
          <w:lang w:eastAsia="it-IT"/>
          <w14:ligatures w14:val="none"/>
        </w:rPr>
      </w:pPr>
    </w:p>
    <w:p w14:paraId="7F0A2431" w14:textId="77777777" w:rsidR="00FB4056" w:rsidRPr="00FB4056" w:rsidRDefault="00FB4056" w:rsidP="00FB4056">
      <w:pPr>
        <w:widowControl w:val="0"/>
        <w:autoSpaceDE w:val="0"/>
        <w:autoSpaceDN w:val="0"/>
        <w:adjustRightInd w:val="0"/>
        <w:spacing w:after="0" w:line="276" w:lineRule="auto"/>
        <w:rPr>
          <w:rFonts w:ascii="Garamond" w:eastAsia="Times New Roman" w:hAnsi="Garamond" w:cs="Trebuchet MS"/>
          <w:b/>
          <w:bCs/>
          <w:caps/>
          <w:sz w:val="24"/>
          <w:szCs w:val="24"/>
          <w:lang w:eastAsia="it-IT"/>
          <w14:ligatures w14:val="none"/>
        </w:rPr>
      </w:pPr>
    </w:p>
    <w:p w14:paraId="431B75BE" w14:textId="77777777" w:rsidR="00FB4056" w:rsidRPr="00FB4056" w:rsidRDefault="00FB4056" w:rsidP="00FB4056">
      <w:pPr>
        <w:widowControl w:val="0"/>
        <w:autoSpaceDE w:val="0"/>
        <w:autoSpaceDN w:val="0"/>
        <w:adjustRightInd w:val="0"/>
        <w:spacing w:after="0" w:line="276" w:lineRule="auto"/>
        <w:rPr>
          <w:rFonts w:ascii="Garamond" w:eastAsia="Times New Roman" w:hAnsi="Garamond" w:cs="Trebuchet MS"/>
          <w:b/>
          <w:bCs/>
          <w:caps/>
          <w:sz w:val="24"/>
          <w:szCs w:val="24"/>
          <w:lang w:eastAsia="it-IT"/>
          <w14:ligatures w14:val="none"/>
        </w:rPr>
      </w:pPr>
    </w:p>
    <w:p w14:paraId="0F80E34D" w14:textId="77777777" w:rsidR="00FB4056" w:rsidRPr="00FB4056" w:rsidRDefault="00FB4056" w:rsidP="00FB4056">
      <w:pPr>
        <w:widowControl w:val="0"/>
        <w:autoSpaceDE w:val="0"/>
        <w:autoSpaceDN w:val="0"/>
        <w:adjustRightInd w:val="0"/>
        <w:spacing w:after="0" w:line="276" w:lineRule="auto"/>
        <w:rPr>
          <w:rFonts w:ascii="Garamond" w:eastAsia="Times New Roman" w:hAnsi="Garamond" w:cs="Trebuchet MS"/>
          <w:b/>
          <w:bCs/>
          <w:caps/>
          <w:sz w:val="24"/>
          <w:szCs w:val="24"/>
          <w:lang w:eastAsia="it-IT"/>
          <w14:ligatures w14:val="none"/>
        </w:rPr>
      </w:pPr>
    </w:p>
    <w:p w14:paraId="5E9CBC50" w14:textId="77777777" w:rsidR="00FB4056" w:rsidRPr="00FB4056" w:rsidRDefault="00FB4056" w:rsidP="00FB4056">
      <w:pPr>
        <w:widowControl w:val="0"/>
        <w:autoSpaceDE w:val="0"/>
        <w:autoSpaceDN w:val="0"/>
        <w:adjustRightInd w:val="0"/>
        <w:spacing w:after="0" w:line="276" w:lineRule="auto"/>
        <w:rPr>
          <w:rFonts w:ascii="Garamond" w:eastAsia="Times New Roman" w:hAnsi="Garamond" w:cs="Trebuchet MS"/>
          <w:b/>
          <w:bCs/>
          <w:caps/>
          <w:sz w:val="24"/>
          <w:szCs w:val="24"/>
          <w:lang w:eastAsia="it-IT"/>
          <w14:ligatures w14:val="none"/>
        </w:rPr>
      </w:pPr>
    </w:p>
    <w:p w14:paraId="3DF143DF" w14:textId="77777777" w:rsidR="00FB4056" w:rsidRPr="00FB4056" w:rsidRDefault="00FB4056" w:rsidP="00FB4056">
      <w:pPr>
        <w:widowControl w:val="0"/>
        <w:autoSpaceDE w:val="0"/>
        <w:autoSpaceDN w:val="0"/>
        <w:adjustRightInd w:val="0"/>
        <w:spacing w:after="0" w:line="276" w:lineRule="auto"/>
        <w:jc w:val="center"/>
        <w:rPr>
          <w:rFonts w:ascii="Garamond" w:eastAsia="Times New Roman" w:hAnsi="Garamond" w:cs="Arial"/>
          <w:b/>
          <w:bCs/>
          <w:caps/>
          <w:sz w:val="24"/>
          <w:szCs w:val="24"/>
          <w:lang w:eastAsia="it-IT"/>
          <w14:ligatures w14:val="none"/>
        </w:rPr>
      </w:pPr>
      <w:r w:rsidRPr="00FB4056">
        <w:rPr>
          <w:rFonts w:ascii="Garamond" w:eastAsia="Times New Roman" w:hAnsi="Garamond" w:cs="Arial"/>
          <w:b/>
          <w:bCs/>
          <w:caps/>
          <w:sz w:val="24"/>
          <w:szCs w:val="24"/>
          <w:lang w:eastAsia="it-IT"/>
          <w14:ligatures w14:val="none"/>
        </w:rPr>
        <w:t xml:space="preserve">Allegato 2_schema domanda di partecipazione </w:t>
      </w:r>
    </w:p>
    <w:p w14:paraId="6BC590AF" w14:textId="77777777" w:rsidR="00FB4056" w:rsidRPr="00FB4056" w:rsidRDefault="00FB4056" w:rsidP="00FB4056">
      <w:pPr>
        <w:widowControl w:val="0"/>
        <w:autoSpaceDE w:val="0"/>
        <w:autoSpaceDN w:val="0"/>
        <w:adjustRightInd w:val="0"/>
        <w:spacing w:after="0" w:line="276" w:lineRule="auto"/>
        <w:jc w:val="both"/>
        <w:rPr>
          <w:rFonts w:ascii="Garamond" w:eastAsia="Times New Roman" w:hAnsi="Garamond" w:cs="Arial"/>
          <w:b/>
          <w:bCs/>
          <w:caps/>
          <w:sz w:val="24"/>
          <w:szCs w:val="24"/>
          <w:lang w:eastAsia="it-IT"/>
          <w14:ligatures w14:val="none"/>
        </w:rPr>
      </w:pPr>
    </w:p>
    <w:p w14:paraId="154C7F24" w14:textId="77777777" w:rsidR="00FB4056" w:rsidRPr="00FB4056" w:rsidRDefault="00FB4056" w:rsidP="00FB4056">
      <w:pPr>
        <w:widowControl w:val="0"/>
        <w:spacing w:after="0" w:line="240" w:lineRule="auto"/>
        <w:jc w:val="both"/>
        <w:outlineLvl w:val="0"/>
        <w:rPr>
          <w:rFonts w:ascii="Garamond" w:eastAsia="Times New Roman" w:hAnsi="Garamond" w:cs="Arial"/>
          <w:b/>
          <w:bCs/>
          <w:caps/>
          <w:color w:val="0000FF"/>
          <w:kern w:val="32"/>
          <w:sz w:val="24"/>
          <w:szCs w:val="24"/>
          <w:lang w:eastAsia="it-IT"/>
          <w14:ligatures w14:val="none"/>
        </w:rPr>
      </w:pPr>
      <w:r w:rsidRPr="00FB4056">
        <w:rPr>
          <w:rFonts w:ascii="Garamond" w:eastAsia="Times New Roman" w:hAnsi="Garamond" w:cs="Arial"/>
          <w:b/>
          <w:sz w:val="24"/>
          <w:szCs w:val="24"/>
          <w:lang w:eastAsia="it-IT"/>
          <w14:ligatures w14:val="none"/>
        </w:rPr>
        <w:t xml:space="preserve">Procedura negoziata senza pubblicazione di bando ai sensi dell’art. 187 del d.lgs. n. 36 del 2023 per l’affidamento del servizio di ristorazione, bar e coffee break presso la Corte Costituzionale - Oneri per la sicurezza non soggetti a ribasso pari a € 0,00 </w:t>
      </w:r>
    </w:p>
    <w:p w14:paraId="32B63B68" w14:textId="77777777" w:rsidR="00FB4056" w:rsidRPr="00FB4056" w:rsidRDefault="00FB4056" w:rsidP="00FB4056">
      <w:pPr>
        <w:widowControl w:val="0"/>
        <w:spacing w:after="0" w:line="360" w:lineRule="auto"/>
        <w:jc w:val="both"/>
        <w:outlineLvl w:val="0"/>
        <w:rPr>
          <w:rFonts w:ascii="Garamond" w:eastAsia="Times New Roman" w:hAnsi="Garamond" w:cs="Arial"/>
          <w:b/>
          <w:bCs/>
          <w:caps/>
          <w:color w:val="0000FF"/>
          <w:kern w:val="32"/>
          <w:sz w:val="24"/>
          <w:szCs w:val="24"/>
          <w:lang w:eastAsia="it-IT"/>
          <w14:ligatures w14:val="none"/>
        </w:rPr>
      </w:pPr>
    </w:p>
    <w:p w14:paraId="1411C885" w14:textId="77777777" w:rsidR="00FB4056" w:rsidRPr="00FB4056" w:rsidRDefault="00FB4056" w:rsidP="00FB4056">
      <w:pPr>
        <w:widowControl w:val="0"/>
        <w:spacing w:after="0" w:line="360" w:lineRule="auto"/>
        <w:jc w:val="both"/>
        <w:outlineLvl w:val="0"/>
        <w:rPr>
          <w:rFonts w:ascii="Garamond" w:eastAsia="Times New Roman" w:hAnsi="Garamond" w:cs="Arial"/>
          <w:b/>
          <w:i/>
          <w:lang w:eastAsia="it-IT"/>
          <w14:ligatures w14:val="none"/>
        </w:rPr>
      </w:pPr>
      <w:r w:rsidRPr="00FB4056">
        <w:rPr>
          <w:rFonts w:ascii="Garamond" w:eastAsia="Times New Roman" w:hAnsi="Garamond" w:cs="Arial"/>
          <w:b/>
          <w:bCs/>
          <w:caps/>
          <w:color w:val="0000FF"/>
          <w:kern w:val="32"/>
          <w:lang w:eastAsia="it-IT"/>
          <w14:ligatures w14:val="none"/>
        </w:rPr>
        <w:br w:type="page"/>
      </w:r>
    </w:p>
    <w:p w14:paraId="09465197" w14:textId="77777777" w:rsidR="00FB4056" w:rsidRPr="00FB4056" w:rsidRDefault="00FB4056" w:rsidP="00FB4056">
      <w:pPr>
        <w:widowControl w:val="0"/>
        <w:autoSpaceDE w:val="0"/>
        <w:autoSpaceDN w:val="0"/>
        <w:adjustRightInd w:val="0"/>
        <w:spacing w:after="0" w:line="300" w:lineRule="exact"/>
        <w:ind w:left="5103"/>
        <w:jc w:val="right"/>
        <w:rPr>
          <w:rFonts w:ascii="Garamond" w:eastAsia="Times New Roman" w:hAnsi="Garamond" w:cs="Arial"/>
          <w:lang w:eastAsia="it-IT"/>
          <w14:ligatures w14:val="none"/>
        </w:rPr>
      </w:pPr>
      <w:r w:rsidRPr="00FB4056">
        <w:rPr>
          <w:rFonts w:ascii="Garamond" w:eastAsia="Times New Roman" w:hAnsi="Garamond" w:cs="Arial"/>
          <w:lang w:eastAsia="it-IT"/>
          <w14:ligatures w14:val="none"/>
        </w:rPr>
        <w:lastRenderedPageBreak/>
        <w:t>Spett.le</w:t>
      </w:r>
    </w:p>
    <w:p w14:paraId="69B4B4F7" w14:textId="77777777" w:rsidR="00FB4056" w:rsidRPr="00FB4056" w:rsidRDefault="00FB4056" w:rsidP="00FB4056">
      <w:pPr>
        <w:widowControl w:val="0"/>
        <w:autoSpaceDE w:val="0"/>
        <w:autoSpaceDN w:val="0"/>
        <w:adjustRightInd w:val="0"/>
        <w:spacing w:after="0" w:line="300" w:lineRule="exact"/>
        <w:ind w:left="5103"/>
        <w:jc w:val="right"/>
        <w:rPr>
          <w:rFonts w:ascii="Garamond" w:eastAsia="Times New Roman" w:hAnsi="Garamond" w:cs="Arial"/>
          <w:b/>
          <w:bCs/>
          <w:lang w:eastAsia="it-IT"/>
          <w14:ligatures w14:val="none"/>
        </w:rPr>
      </w:pPr>
      <w:r w:rsidRPr="00FB4056">
        <w:rPr>
          <w:rFonts w:ascii="Garamond" w:eastAsia="Times New Roman" w:hAnsi="Garamond" w:cs="Arial"/>
          <w:b/>
          <w:bCs/>
          <w:lang w:eastAsia="it-IT"/>
          <w14:ligatures w14:val="none"/>
        </w:rPr>
        <w:t>Corte costituzionale</w:t>
      </w:r>
    </w:p>
    <w:p w14:paraId="548F60E3" w14:textId="77777777" w:rsidR="00FB4056" w:rsidRPr="00FB4056" w:rsidRDefault="00FB4056" w:rsidP="00FB4056">
      <w:pPr>
        <w:widowControl w:val="0"/>
        <w:autoSpaceDE w:val="0"/>
        <w:autoSpaceDN w:val="0"/>
        <w:adjustRightInd w:val="0"/>
        <w:spacing w:after="0" w:line="300" w:lineRule="exact"/>
        <w:ind w:left="5103"/>
        <w:jc w:val="right"/>
        <w:rPr>
          <w:rFonts w:ascii="Garamond" w:eastAsia="Times New Roman" w:hAnsi="Garamond" w:cs="Arial"/>
          <w:lang w:eastAsia="it-IT"/>
          <w14:ligatures w14:val="none"/>
        </w:rPr>
      </w:pPr>
      <w:r w:rsidRPr="00FB4056">
        <w:rPr>
          <w:rFonts w:ascii="Garamond" w:eastAsia="Times New Roman" w:hAnsi="Garamond" w:cs="Arial"/>
          <w:lang w:eastAsia="it-IT"/>
          <w14:ligatures w14:val="none"/>
        </w:rPr>
        <w:t>Piazza del Quirinale, n. 41</w:t>
      </w:r>
    </w:p>
    <w:p w14:paraId="1B84D9A8" w14:textId="77777777" w:rsidR="00FB4056" w:rsidRPr="00FB4056" w:rsidRDefault="00FB4056" w:rsidP="00FB4056">
      <w:pPr>
        <w:widowControl w:val="0"/>
        <w:autoSpaceDE w:val="0"/>
        <w:autoSpaceDN w:val="0"/>
        <w:adjustRightInd w:val="0"/>
        <w:spacing w:after="0" w:line="300" w:lineRule="exact"/>
        <w:ind w:left="3686"/>
        <w:jc w:val="right"/>
        <w:rPr>
          <w:rFonts w:ascii="Garamond" w:eastAsia="Times New Roman" w:hAnsi="Garamond" w:cs="Arial"/>
          <w:sz w:val="20"/>
          <w:szCs w:val="24"/>
          <w:lang w:eastAsia="it-IT"/>
          <w14:ligatures w14:val="none"/>
        </w:rPr>
      </w:pPr>
      <w:r w:rsidRPr="00FB4056">
        <w:rPr>
          <w:rFonts w:ascii="Garamond" w:eastAsia="Times New Roman" w:hAnsi="Garamond" w:cs="Arial"/>
          <w:lang w:eastAsia="it-IT"/>
          <w14:ligatures w14:val="none"/>
        </w:rPr>
        <w:t>00187 Roma</w:t>
      </w:r>
      <w:r w:rsidRPr="00FB4056">
        <w:rPr>
          <w:rFonts w:ascii="Garamond" w:eastAsia="Times New Roman" w:hAnsi="Garamond" w:cs="Arial"/>
          <w:sz w:val="20"/>
          <w:szCs w:val="24"/>
          <w:lang w:eastAsia="it-IT"/>
          <w14:ligatures w14:val="none"/>
        </w:rPr>
        <w:t xml:space="preserve"> </w:t>
      </w:r>
    </w:p>
    <w:p w14:paraId="529EB8CE" w14:textId="77777777" w:rsidR="00FB4056" w:rsidRPr="00FB4056" w:rsidRDefault="00FB4056" w:rsidP="00FB4056">
      <w:pPr>
        <w:widowControl w:val="0"/>
        <w:autoSpaceDE w:val="0"/>
        <w:autoSpaceDN w:val="0"/>
        <w:adjustRightInd w:val="0"/>
        <w:spacing w:after="0" w:line="300" w:lineRule="exact"/>
        <w:ind w:left="3686"/>
        <w:jc w:val="right"/>
        <w:rPr>
          <w:rFonts w:ascii="Garamond" w:eastAsia="Times New Roman" w:hAnsi="Garamond" w:cs="Arial"/>
          <w:lang w:eastAsia="it-IT"/>
          <w14:ligatures w14:val="none"/>
        </w:rPr>
      </w:pPr>
      <w:r w:rsidRPr="00FB4056">
        <w:rPr>
          <w:rFonts w:ascii="Garamond" w:eastAsia="Times New Roman" w:hAnsi="Garamond" w:cs="Arial"/>
          <w:sz w:val="20"/>
          <w:szCs w:val="24"/>
          <w:lang w:eastAsia="it-IT"/>
          <w14:ligatures w14:val="none"/>
        </w:rPr>
        <w:t xml:space="preserve">PEC: </w:t>
      </w:r>
      <w:hyperlink r:id="rId5" w:history="1">
        <w:r w:rsidRPr="00FB4056">
          <w:rPr>
            <w:rFonts w:ascii="Garamond" w:eastAsia="Times New Roman" w:hAnsi="Garamond" w:cs="Arial"/>
            <w:b/>
            <w:color w:val="0000FF"/>
            <w:sz w:val="20"/>
            <w:szCs w:val="24"/>
            <w:u w:val="single"/>
            <w:lang w:eastAsia="it-IT"/>
            <w14:ligatures w14:val="none"/>
          </w:rPr>
          <w:t>segreteria.generale@pec.cortecostituzionale.it</w:t>
        </w:r>
      </w:hyperlink>
      <w:r w:rsidRPr="00FB4056">
        <w:rPr>
          <w:rFonts w:ascii="Garamond" w:eastAsia="Times New Roman" w:hAnsi="Garamond" w:cs="Arial"/>
          <w:sz w:val="20"/>
          <w:szCs w:val="24"/>
          <w:lang w:eastAsia="it-IT"/>
          <w14:ligatures w14:val="none"/>
        </w:rPr>
        <w:t>,</w:t>
      </w:r>
    </w:p>
    <w:p w14:paraId="2E248836" w14:textId="77777777" w:rsidR="00FB4056" w:rsidRPr="00FB4056" w:rsidRDefault="00FB4056" w:rsidP="00FB4056">
      <w:pPr>
        <w:widowControl w:val="0"/>
        <w:autoSpaceDE w:val="0"/>
        <w:autoSpaceDN w:val="0"/>
        <w:adjustRightInd w:val="0"/>
        <w:spacing w:after="0" w:line="300" w:lineRule="exact"/>
        <w:ind w:left="5103"/>
        <w:jc w:val="right"/>
        <w:rPr>
          <w:rFonts w:ascii="Garamond" w:eastAsia="Times New Roman" w:hAnsi="Garamond" w:cs="Arial"/>
          <w:lang w:eastAsia="it-IT"/>
          <w14:ligatures w14:val="none"/>
        </w:rPr>
      </w:pPr>
    </w:p>
    <w:p w14:paraId="4A8A3D22" w14:textId="77777777" w:rsidR="00FB4056" w:rsidRPr="00FB4056" w:rsidRDefault="00FB4056" w:rsidP="00FB4056">
      <w:pPr>
        <w:widowControl w:val="0"/>
        <w:autoSpaceDE w:val="0"/>
        <w:autoSpaceDN w:val="0"/>
        <w:adjustRightInd w:val="0"/>
        <w:spacing w:after="0" w:line="360" w:lineRule="auto"/>
        <w:jc w:val="both"/>
        <w:rPr>
          <w:rFonts w:ascii="Garamond" w:eastAsia="Times New Roman" w:hAnsi="Garamond" w:cs="Arial"/>
          <w:lang w:eastAsia="it-IT"/>
          <w14:ligatures w14:val="none"/>
        </w:rPr>
      </w:pPr>
    </w:p>
    <w:p w14:paraId="34582010" w14:textId="77777777" w:rsidR="00FB4056" w:rsidRPr="00FB4056" w:rsidRDefault="00FB4056" w:rsidP="00FB4056">
      <w:pPr>
        <w:widowControl w:val="0"/>
        <w:autoSpaceDE w:val="0"/>
        <w:autoSpaceDN w:val="0"/>
        <w:adjustRightInd w:val="0"/>
        <w:spacing w:after="0" w:line="360" w:lineRule="auto"/>
        <w:jc w:val="both"/>
        <w:rPr>
          <w:rFonts w:ascii="Garamond" w:eastAsia="Times New Roman" w:hAnsi="Garamond" w:cs="Arial"/>
          <w:lang w:eastAsia="it-IT"/>
          <w14:ligatures w14:val="none"/>
        </w:rPr>
      </w:pPr>
      <w:r w:rsidRPr="00FB4056">
        <w:rPr>
          <w:rFonts w:ascii="Garamond" w:eastAsia="Times New Roman" w:hAnsi="Garamond" w:cs="Arial"/>
          <w:lang w:eastAsia="it-IT"/>
          <w14:ligatures w14:val="none"/>
        </w:rPr>
        <w:t>Le dichiarazioni sostitutive di certificazioni e dell’atto di notorietà sono rese ai sensi degli artt. 46 e 47 del T.U. approvato con D.P.R. del 28 dicembre n. 445</w:t>
      </w:r>
    </w:p>
    <w:p w14:paraId="33D2D011" w14:textId="77777777" w:rsidR="00FB4056" w:rsidRPr="00FB4056" w:rsidRDefault="00FB4056" w:rsidP="00FB4056">
      <w:pPr>
        <w:widowControl w:val="0"/>
        <w:autoSpaceDE w:val="0"/>
        <w:autoSpaceDN w:val="0"/>
        <w:adjustRightInd w:val="0"/>
        <w:spacing w:after="0" w:line="360" w:lineRule="auto"/>
        <w:jc w:val="both"/>
        <w:rPr>
          <w:rFonts w:ascii="Garamond" w:eastAsia="Times New Roman" w:hAnsi="Garamond" w:cs="Arial"/>
          <w:lang w:eastAsia="it-IT"/>
          <w14:ligatures w14:val="none"/>
        </w:rPr>
      </w:pPr>
    </w:p>
    <w:p w14:paraId="3984F63E" w14:textId="77777777" w:rsidR="00FB4056" w:rsidRPr="00FB4056" w:rsidRDefault="00FB4056" w:rsidP="00FB4056">
      <w:pPr>
        <w:widowControl w:val="0"/>
        <w:autoSpaceDE w:val="0"/>
        <w:autoSpaceDN w:val="0"/>
        <w:adjustRightInd w:val="0"/>
        <w:spacing w:after="0" w:line="360" w:lineRule="auto"/>
        <w:jc w:val="both"/>
        <w:rPr>
          <w:rFonts w:ascii="Garamond" w:eastAsia="Times New Roman" w:hAnsi="Garamond" w:cs="Arial"/>
          <w:lang w:eastAsia="it-IT"/>
          <w14:ligatures w14:val="none"/>
        </w:rPr>
      </w:pPr>
      <w:r w:rsidRPr="00FB4056">
        <w:rPr>
          <w:rFonts w:ascii="Garamond" w:eastAsia="Times New Roman" w:hAnsi="Garamond" w:cs="Arial"/>
          <w:lang w:eastAsia="it-IT"/>
          <w14:ligatures w14:val="none"/>
        </w:rPr>
        <w:t>Il sottoscritto ____________, nato a _________ il ____________C.F.__________________, domiciliato per la carica presso la sede societaria ove appresso, nella sua qualità di __________ e legale rappresentante avente i poteri necessari per impegnare la _________________ nella presente procedura, con sede in ______________, Via ________________n.____, iscritta al Registro delle Imprese di ___ al n. ___, codice fiscale n. __________________ CCNL applicato ______ Settore _______, PEC:</w:t>
      </w:r>
      <w:r w:rsidRPr="00FB4056">
        <w:rPr>
          <w:rFonts w:ascii="Garamond" w:eastAsia="Times New Roman" w:hAnsi="Garamond" w:cs="Arial"/>
          <w:u w:val="single"/>
          <w:lang w:eastAsia="it-IT"/>
          <w14:ligatures w14:val="none"/>
        </w:rPr>
        <w:t xml:space="preserve">              </w:t>
      </w:r>
      <w:r w:rsidRPr="00FB4056">
        <w:rPr>
          <w:rFonts w:ascii="Garamond" w:eastAsia="Times New Roman" w:hAnsi="Garamond" w:cs="Arial"/>
          <w:lang w:eastAsia="it-IT"/>
          <w14:ligatures w14:val="none"/>
        </w:rPr>
        <w:t>che partecipa alla presente iniziativa nella seguente forma _________________di seguito denominata “operatore economico”,</w:t>
      </w:r>
    </w:p>
    <w:p w14:paraId="3CE768BD" w14:textId="77777777" w:rsidR="00FB4056" w:rsidRPr="00FB4056" w:rsidRDefault="00FB4056" w:rsidP="00FB4056">
      <w:pPr>
        <w:widowControl w:val="0"/>
        <w:autoSpaceDE w:val="0"/>
        <w:autoSpaceDN w:val="0"/>
        <w:adjustRightInd w:val="0"/>
        <w:spacing w:after="0" w:line="360" w:lineRule="auto"/>
        <w:jc w:val="center"/>
        <w:rPr>
          <w:rFonts w:ascii="Garamond" w:eastAsia="Times New Roman" w:hAnsi="Garamond" w:cs="Arial"/>
          <w:b/>
          <w:lang w:eastAsia="it-IT"/>
          <w14:ligatures w14:val="none"/>
        </w:rPr>
      </w:pPr>
    </w:p>
    <w:p w14:paraId="14A9E7B0" w14:textId="77777777" w:rsidR="00FB4056" w:rsidRPr="00FB4056" w:rsidRDefault="00FB4056" w:rsidP="00FB4056">
      <w:pPr>
        <w:widowControl w:val="0"/>
        <w:autoSpaceDE w:val="0"/>
        <w:autoSpaceDN w:val="0"/>
        <w:adjustRightInd w:val="0"/>
        <w:spacing w:after="0" w:line="360" w:lineRule="auto"/>
        <w:jc w:val="center"/>
        <w:rPr>
          <w:rFonts w:ascii="Garamond" w:eastAsia="Times New Roman" w:hAnsi="Garamond" w:cs="Arial"/>
          <w:b/>
          <w:lang w:eastAsia="it-IT"/>
          <w14:ligatures w14:val="none"/>
        </w:rPr>
      </w:pPr>
      <w:r w:rsidRPr="00FB4056">
        <w:rPr>
          <w:rFonts w:ascii="Garamond" w:eastAsia="Times New Roman" w:hAnsi="Garamond" w:cs="Arial"/>
          <w:b/>
          <w:lang w:eastAsia="it-IT"/>
          <w14:ligatures w14:val="none"/>
        </w:rPr>
        <w:t>CONSAPEVOLE</w:t>
      </w:r>
    </w:p>
    <w:p w14:paraId="552A1A49" w14:textId="77777777" w:rsidR="00FB4056" w:rsidRPr="00FB4056" w:rsidRDefault="00FB4056" w:rsidP="00FB4056">
      <w:pPr>
        <w:suppressAutoHyphens/>
        <w:autoSpaceDE w:val="0"/>
        <w:autoSpaceDN w:val="0"/>
        <w:adjustRightInd w:val="0"/>
        <w:spacing w:after="200" w:line="360" w:lineRule="auto"/>
        <w:jc w:val="both"/>
        <w:rPr>
          <w:rFonts w:ascii="Garamond" w:eastAsia="Times New Roman" w:hAnsi="Garamond" w:cs="Arial"/>
          <w:color w:val="000000"/>
          <w:lang w:eastAsia="it-IT" w:bidi="hi-IN"/>
          <w14:ligatures w14:val="none"/>
        </w:rPr>
      </w:pPr>
      <w:r w:rsidRPr="00FB4056">
        <w:rPr>
          <w:rFonts w:ascii="Garamond" w:eastAsia="Times New Roman" w:hAnsi="Garamond" w:cs="Arial"/>
          <w:color w:val="000000"/>
          <w:lang w:eastAsia="it-IT" w:bidi="hi-IN"/>
          <w14:ligatures w14:val="none"/>
        </w:rPr>
        <w:t>ai sensi e per gli effetti dell’art. 46 e 47, 75 e 76 del D.P.R. 445/2000, delle responsabilità penali cui può andare incontro nel caso di dichiarazioni mendaci nonché, delle conseguenze amministrative di esclusione dalle gare di cui al D.lgs. n. 36 del 2023 e alla normativa vigente in materia</w:t>
      </w:r>
    </w:p>
    <w:p w14:paraId="4B3F4A12" w14:textId="693D0E06" w:rsidR="00FB4056" w:rsidRPr="00FB4056" w:rsidRDefault="00FB4056" w:rsidP="00FB4056">
      <w:pPr>
        <w:suppressAutoHyphens/>
        <w:autoSpaceDE w:val="0"/>
        <w:autoSpaceDN w:val="0"/>
        <w:adjustRightInd w:val="0"/>
        <w:spacing w:after="200" w:line="360" w:lineRule="auto"/>
        <w:jc w:val="both"/>
        <w:rPr>
          <w:rFonts w:ascii="Garamond" w:eastAsia="Times New Roman" w:hAnsi="Garamond" w:cs="Arial"/>
          <w:color w:val="000000"/>
          <w:lang w:eastAsia="it-IT" w:bidi="hi-IN"/>
          <w14:ligatures w14:val="none"/>
        </w:rPr>
      </w:pPr>
      <w:r w:rsidRPr="00FB4056">
        <w:rPr>
          <w:rFonts w:ascii="Garamond" w:eastAsia="Times New Roman" w:hAnsi="Garamond" w:cs="Arial"/>
          <w:color w:val="000000"/>
          <w:lang w:eastAsia="it-IT" w:bidi="hi-IN"/>
          <w14:ligatures w14:val="none"/>
        </w:rPr>
        <w:t>che</w:t>
      </w:r>
      <w:r w:rsidRPr="00FB4056">
        <w:rPr>
          <w:rFonts w:ascii="Garamond" w:eastAsia="Times New Roman" w:hAnsi="Garamond" w:cs="Arial"/>
          <w:color w:val="000000"/>
          <w:shd w:val="clear" w:color="auto" w:fill="FFFFFF"/>
          <w:lang w:eastAsia="it-IT" w:bidi="hi-IN"/>
          <w14:ligatures w14:val="none"/>
        </w:rPr>
        <w:t xml:space="preserve"> il trattamento delle informazioni elencate nella presente domanda, ai sensi del Regolamento U.E. n. 2016/679 sarà improntato dalla Corte costituzionale (di seguito “Corte”) secondo i principi d</w:t>
      </w:r>
      <w:r>
        <w:rPr>
          <w:rFonts w:ascii="Garamond" w:eastAsia="Times New Roman" w:hAnsi="Garamond" w:cs="Arial"/>
          <w:color w:val="000000"/>
          <w:shd w:val="clear" w:color="auto" w:fill="FFFFFF"/>
          <w:lang w:eastAsia="it-IT" w:bidi="hi-IN"/>
          <w14:ligatures w14:val="none"/>
        </w:rPr>
        <w:t xml:space="preserve">i </w:t>
      </w:r>
      <w:r w:rsidRPr="00FB4056">
        <w:rPr>
          <w:rFonts w:ascii="Garamond" w:eastAsia="Times New Roman" w:hAnsi="Garamond" w:cs="Arial"/>
          <w:color w:val="000000"/>
          <w:shd w:val="clear" w:color="auto" w:fill="FFFFFF"/>
          <w:lang w:eastAsia="it-IT" w:bidi="hi-IN"/>
          <w14:ligatures w14:val="none"/>
        </w:rPr>
        <w:t>correttezza, liceità e trasparenza, tutelando la riservatezza ai sensi di legge.</w:t>
      </w:r>
    </w:p>
    <w:p w14:paraId="56096F6D" w14:textId="77777777" w:rsidR="00FB4056" w:rsidRPr="00FB4056" w:rsidRDefault="00FB4056" w:rsidP="00FB4056">
      <w:pPr>
        <w:widowControl w:val="0"/>
        <w:autoSpaceDE w:val="0"/>
        <w:autoSpaceDN w:val="0"/>
        <w:adjustRightInd w:val="0"/>
        <w:spacing w:after="0" w:line="360" w:lineRule="auto"/>
        <w:jc w:val="center"/>
        <w:rPr>
          <w:rFonts w:ascii="Garamond" w:eastAsia="Times New Roman" w:hAnsi="Garamond" w:cs="Arial"/>
          <w:b/>
          <w:caps/>
          <w:lang w:eastAsia="it-IT"/>
          <w14:ligatures w14:val="none"/>
        </w:rPr>
      </w:pPr>
      <w:r w:rsidRPr="00FB4056">
        <w:rPr>
          <w:rFonts w:ascii="Garamond" w:eastAsia="Times New Roman" w:hAnsi="Garamond" w:cs="Arial"/>
          <w:b/>
          <w:caps/>
          <w:lang w:eastAsia="it-IT"/>
          <w14:ligatures w14:val="none"/>
        </w:rPr>
        <w:t>chiede</w:t>
      </w:r>
    </w:p>
    <w:p w14:paraId="43048F1A" w14:textId="77777777" w:rsidR="00FB4056" w:rsidRPr="00FB4056" w:rsidRDefault="00FB4056" w:rsidP="00FB4056">
      <w:pPr>
        <w:widowControl w:val="0"/>
        <w:autoSpaceDE w:val="0"/>
        <w:autoSpaceDN w:val="0"/>
        <w:adjustRightInd w:val="0"/>
        <w:spacing w:after="0" w:line="360" w:lineRule="auto"/>
        <w:jc w:val="both"/>
        <w:rPr>
          <w:rFonts w:ascii="Garamond" w:eastAsia="Times New Roman" w:hAnsi="Garamond" w:cs="Arial"/>
          <w:lang w:eastAsia="it-IT"/>
          <w14:ligatures w14:val="none"/>
        </w:rPr>
      </w:pPr>
      <w:r w:rsidRPr="00FB4056">
        <w:rPr>
          <w:rFonts w:ascii="Garamond" w:eastAsia="Times New Roman" w:hAnsi="Garamond" w:cs="Arial"/>
          <w:lang w:eastAsia="it-IT"/>
          <w14:ligatures w14:val="none"/>
        </w:rPr>
        <w:t>a seguito di specifico invito del</w:t>
      </w:r>
      <w:r w:rsidRPr="00FB4056">
        <w:rPr>
          <w:rFonts w:ascii="Garamond" w:eastAsia="Times New Roman" w:hAnsi="Garamond" w:cs="Arial"/>
          <w:u w:val="single"/>
          <w:lang w:eastAsia="it-IT"/>
          <w14:ligatures w14:val="none"/>
        </w:rPr>
        <w:t xml:space="preserve">                </w:t>
      </w:r>
      <w:r w:rsidRPr="00FB4056">
        <w:rPr>
          <w:rFonts w:ascii="Garamond" w:eastAsia="Times New Roman" w:hAnsi="Garamond" w:cs="Arial"/>
          <w:lang w:eastAsia="it-IT"/>
          <w14:ligatures w14:val="none"/>
        </w:rPr>
        <w:t>da parte di codesta Corte, di partecipare alla procedura negoziata senza bando – in modalità ASP/CONSIP per l’affidamento del servizio di ristorazione, bar e coffee break presso la Corte Costituzionale.</w:t>
      </w:r>
    </w:p>
    <w:p w14:paraId="20F29E81" w14:textId="77777777" w:rsidR="00FB4056" w:rsidRPr="00FB4056" w:rsidRDefault="00FB4056" w:rsidP="00FB4056">
      <w:pPr>
        <w:widowControl w:val="0"/>
        <w:autoSpaceDE w:val="0"/>
        <w:autoSpaceDN w:val="0"/>
        <w:adjustRightInd w:val="0"/>
        <w:spacing w:after="0" w:line="360" w:lineRule="auto"/>
        <w:jc w:val="both"/>
        <w:rPr>
          <w:rFonts w:ascii="Garamond" w:eastAsia="Times New Roman" w:hAnsi="Garamond" w:cs="Arial"/>
          <w:lang w:eastAsia="it-IT"/>
          <w14:ligatures w14:val="none"/>
        </w:rPr>
      </w:pPr>
      <w:r w:rsidRPr="00FB4056">
        <w:rPr>
          <w:rFonts w:ascii="Garamond" w:eastAsia="Times New Roman" w:hAnsi="Garamond" w:cs="Arial"/>
          <w:lang w:eastAsia="it-IT"/>
          <w14:ligatures w14:val="none"/>
        </w:rPr>
        <w:t>Tale partecipazione avverrà in forma di:</w:t>
      </w:r>
    </w:p>
    <w:p w14:paraId="16B78E56" w14:textId="2FC1E0B4" w:rsidR="00FB4056" w:rsidRPr="00FB4056" w:rsidRDefault="00FB4056" w:rsidP="00FB4056">
      <w:pPr>
        <w:widowControl w:val="0"/>
        <w:autoSpaceDE w:val="0"/>
        <w:autoSpaceDN w:val="0"/>
        <w:adjustRightInd w:val="0"/>
        <w:spacing w:after="0" w:line="360" w:lineRule="auto"/>
        <w:jc w:val="both"/>
        <w:rPr>
          <w:rFonts w:ascii="Garamond" w:eastAsia="Times New Roman" w:hAnsi="Garamond" w:cs="Arial"/>
          <w:lang w:eastAsia="it-IT"/>
          <w14:ligatures w14:val="none"/>
        </w:rPr>
      </w:pPr>
      <w:r w:rsidRPr="00FB4056">
        <w:rPr>
          <w:rFonts w:ascii="Garamond" w:eastAsia="Times New Roman" w:hAnsi="Garamond" w:cs="Arial"/>
          <w:lang w:eastAsia="it-IT"/>
          <w14:ligatures w14:val="none"/>
        </w:rPr>
        <w:t>operatore singolo………………</w:t>
      </w:r>
      <w:r w:rsidR="000D12A3">
        <w:rPr>
          <w:rFonts w:ascii="Garamond" w:eastAsia="Times New Roman" w:hAnsi="Garamond" w:cs="Arial"/>
          <w:lang w:eastAsia="it-IT"/>
          <w14:ligatures w14:val="none"/>
        </w:rPr>
        <w:t>…………………………..</w:t>
      </w:r>
    </w:p>
    <w:p w14:paraId="1ADC3A0F" w14:textId="61F6516B" w:rsidR="00FB4056" w:rsidRPr="00FB4056" w:rsidRDefault="00FB4056" w:rsidP="00FB4056">
      <w:pPr>
        <w:widowControl w:val="0"/>
        <w:autoSpaceDE w:val="0"/>
        <w:autoSpaceDN w:val="0"/>
        <w:adjustRightInd w:val="0"/>
        <w:spacing w:after="0" w:line="360" w:lineRule="auto"/>
        <w:jc w:val="both"/>
        <w:rPr>
          <w:rFonts w:ascii="Garamond" w:eastAsia="Times New Roman" w:hAnsi="Garamond" w:cs="Arial"/>
          <w:lang w:eastAsia="it-IT"/>
          <w14:ligatures w14:val="none"/>
        </w:rPr>
      </w:pPr>
      <w:r w:rsidRPr="00FB4056">
        <w:rPr>
          <w:rFonts w:ascii="Garamond" w:eastAsia="Times New Roman" w:hAnsi="Garamond" w:cs="Arial"/>
          <w:lang w:eastAsia="it-IT"/>
          <w14:ligatures w14:val="none"/>
        </w:rPr>
        <w:t>raggruppamento temporaneo ………………</w:t>
      </w:r>
      <w:r w:rsidR="000D12A3">
        <w:rPr>
          <w:rFonts w:ascii="Garamond" w:eastAsia="Times New Roman" w:hAnsi="Garamond" w:cs="Arial"/>
          <w:lang w:eastAsia="it-IT"/>
          <w14:ligatures w14:val="none"/>
        </w:rPr>
        <w:t>……………….</w:t>
      </w:r>
    </w:p>
    <w:p w14:paraId="0DAC0980" w14:textId="7A6B8C57" w:rsidR="00FB4056" w:rsidRPr="00FB4056" w:rsidRDefault="00FB4056" w:rsidP="00FB4056">
      <w:pPr>
        <w:widowControl w:val="0"/>
        <w:autoSpaceDE w:val="0"/>
        <w:autoSpaceDN w:val="0"/>
        <w:adjustRightInd w:val="0"/>
        <w:spacing w:after="0" w:line="360" w:lineRule="auto"/>
        <w:jc w:val="both"/>
        <w:rPr>
          <w:rFonts w:ascii="Garamond" w:eastAsia="Times New Roman" w:hAnsi="Garamond" w:cs="Arial"/>
          <w:lang w:eastAsia="it-IT"/>
          <w14:ligatures w14:val="none"/>
        </w:rPr>
      </w:pPr>
      <w:r w:rsidRPr="00FB4056">
        <w:rPr>
          <w:rFonts w:ascii="Garamond" w:eastAsia="Times New Roman" w:hAnsi="Garamond" w:cs="Arial"/>
          <w:lang w:eastAsia="it-IT"/>
          <w14:ligatures w14:val="none"/>
        </w:rPr>
        <w:t>Consorzio specificando la tipologia……………</w:t>
      </w:r>
      <w:r w:rsidR="000D12A3">
        <w:rPr>
          <w:rFonts w:ascii="Garamond" w:eastAsia="Times New Roman" w:hAnsi="Garamond" w:cs="Arial"/>
          <w:lang w:eastAsia="it-IT"/>
          <w14:ligatures w14:val="none"/>
        </w:rPr>
        <w:t>…………</w:t>
      </w:r>
    </w:p>
    <w:p w14:paraId="1BF521E2" w14:textId="310477E7" w:rsidR="00FB4056" w:rsidRPr="00FB4056" w:rsidRDefault="00FB4056" w:rsidP="00FB4056">
      <w:pPr>
        <w:widowControl w:val="0"/>
        <w:autoSpaceDE w:val="0"/>
        <w:autoSpaceDN w:val="0"/>
        <w:adjustRightInd w:val="0"/>
        <w:spacing w:after="0" w:line="360" w:lineRule="auto"/>
        <w:jc w:val="both"/>
        <w:rPr>
          <w:rFonts w:ascii="Garamond" w:eastAsia="Times New Roman" w:hAnsi="Garamond" w:cs="Arial"/>
          <w:lang w:eastAsia="it-IT"/>
          <w14:ligatures w14:val="none"/>
        </w:rPr>
      </w:pPr>
      <w:r w:rsidRPr="00FB4056">
        <w:rPr>
          <w:rFonts w:ascii="Garamond" w:eastAsia="Times New Roman" w:hAnsi="Garamond" w:cs="Arial"/>
          <w:lang w:eastAsia="it-IT"/>
          <w14:ligatures w14:val="none"/>
        </w:rPr>
        <w:lastRenderedPageBreak/>
        <w:t>Rete specificando la tipologia………………</w:t>
      </w:r>
      <w:r w:rsidR="000D12A3">
        <w:rPr>
          <w:rFonts w:ascii="Garamond" w:eastAsia="Times New Roman" w:hAnsi="Garamond" w:cs="Arial"/>
          <w:lang w:eastAsia="it-IT"/>
          <w14:ligatures w14:val="none"/>
        </w:rPr>
        <w:t>…………………………..</w:t>
      </w:r>
    </w:p>
    <w:p w14:paraId="26219F4A" w14:textId="77777777" w:rsidR="00FB4056" w:rsidRPr="00FB4056" w:rsidRDefault="00FB4056" w:rsidP="00FB4056">
      <w:pPr>
        <w:widowControl w:val="0"/>
        <w:autoSpaceDE w:val="0"/>
        <w:autoSpaceDN w:val="0"/>
        <w:adjustRightInd w:val="0"/>
        <w:spacing w:after="0" w:line="360" w:lineRule="auto"/>
        <w:jc w:val="center"/>
        <w:rPr>
          <w:rFonts w:ascii="Garamond" w:eastAsia="Times New Roman" w:hAnsi="Garamond" w:cs="Arial"/>
          <w:b/>
          <w:lang w:eastAsia="it-IT"/>
          <w14:ligatures w14:val="none"/>
        </w:rPr>
      </w:pPr>
      <w:r w:rsidRPr="00FB4056">
        <w:rPr>
          <w:rFonts w:ascii="Garamond" w:eastAsia="Times New Roman" w:hAnsi="Garamond" w:cs="Arial"/>
          <w:b/>
          <w:lang w:eastAsia="it-IT"/>
          <w14:ligatures w14:val="none"/>
        </w:rPr>
        <w:t>DICHIARA a tal fine</w:t>
      </w:r>
    </w:p>
    <w:p w14:paraId="72E89898" w14:textId="77777777" w:rsidR="00FB4056" w:rsidRPr="00FB4056" w:rsidRDefault="00FB4056" w:rsidP="00FB4056">
      <w:pPr>
        <w:widowControl w:val="0"/>
        <w:numPr>
          <w:ilvl w:val="0"/>
          <w:numId w:val="1"/>
        </w:numPr>
        <w:autoSpaceDE w:val="0"/>
        <w:autoSpaceDN w:val="0"/>
        <w:adjustRightInd w:val="0"/>
        <w:spacing w:after="0" w:line="360" w:lineRule="auto"/>
        <w:jc w:val="both"/>
        <w:rPr>
          <w:rFonts w:ascii="Garamond" w:eastAsia="Times New Roman" w:hAnsi="Garamond" w:cs="Arial"/>
          <w:lang w:eastAsia="it-IT"/>
          <w14:ligatures w14:val="none"/>
        </w:rPr>
      </w:pPr>
      <w:r w:rsidRPr="00FB4056">
        <w:rPr>
          <w:rFonts w:ascii="Garamond" w:eastAsia="Times New Roman" w:hAnsi="Garamond" w:cs="Arial"/>
          <w:lang w:eastAsia="it-IT"/>
          <w14:ligatures w14:val="none"/>
        </w:rPr>
        <w:t>di aver preso visione dell’integrale documentazione di gara inviata contestualmente al predetto invito, elencata al Paragrafo 3.1. del Disciplinare di gara, che si accetta senza alcuna eccezione di sorta, in ogni sua parte o diposizione.</w:t>
      </w:r>
    </w:p>
    <w:p w14:paraId="603300B1" w14:textId="77777777" w:rsidR="00FB4056" w:rsidRPr="00FB4056" w:rsidRDefault="00FB4056" w:rsidP="00FB4056">
      <w:pPr>
        <w:widowControl w:val="0"/>
        <w:numPr>
          <w:ilvl w:val="0"/>
          <w:numId w:val="1"/>
        </w:numPr>
        <w:autoSpaceDE w:val="0"/>
        <w:autoSpaceDN w:val="0"/>
        <w:adjustRightInd w:val="0"/>
        <w:spacing w:after="0" w:line="360" w:lineRule="auto"/>
        <w:jc w:val="both"/>
        <w:rPr>
          <w:rFonts w:ascii="Garamond" w:eastAsia="Times New Roman" w:hAnsi="Garamond" w:cs="Arial"/>
          <w:lang w:eastAsia="it-IT"/>
          <w14:ligatures w14:val="none"/>
        </w:rPr>
      </w:pPr>
      <w:r w:rsidRPr="00FB4056">
        <w:rPr>
          <w:rFonts w:ascii="Garamond" w:eastAsia="Times New Roman" w:hAnsi="Garamond" w:cs="Arial"/>
          <w:lang w:eastAsia="it-IT"/>
          <w14:ligatures w14:val="none"/>
        </w:rPr>
        <w:t>che, ai sensi dell’art. 29 del d. lgs. 31 marzo 2023, n. 36 (di seguito “Codice”), per le comunicazioni inerenti la presente procedura con la presentazione dell’offerta tecnica elegge automaticamente domicilio nell’apposita “Area Comunicazioni” del Sistema ad esso riservata ed elegge altresì domicilio presso l’indirizzo di posta elettronica certificata sopra indicato;</w:t>
      </w:r>
    </w:p>
    <w:p w14:paraId="1FAE81B6" w14:textId="77777777" w:rsidR="00FB4056" w:rsidRPr="00FB4056" w:rsidRDefault="00FB4056" w:rsidP="00FB4056">
      <w:pPr>
        <w:widowControl w:val="0"/>
        <w:numPr>
          <w:ilvl w:val="0"/>
          <w:numId w:val="1"/>
        </w:numPr>
        <w:autoSpaceDE w:val="0"/>
        <w:autoSpaceDN w:val="0"/>
        <w:adjustRightInd w:val="0"/>
        <w:spacing w:after="0" w:line="360" w:lineRule="auto"/>
        <w:jc w:val="both"/>
        <w:rPr>
          <w:rFonts w:ascii="Garamond" w:eastAsia="Times New Roman" w:hAnsi="Garamond" w:cs="Arial"/>
          <w:lang w:eastAsia="it-IT"/>
          <w14:ligatures w14:val="none"/>
        </w:rPr>
      </w:pPr>
      <w:r w:rsidRPr="00FB4056">
        <w:rPr>
          <w:rFonts w:ascii="Garamond" w:eastAsia="Times New Roman" w:hAnsi="Garamond" w:cs="Arial"/>
          <w:lang w:eastAsia="it-IT"/>
          <w14:ligatures w14:val="none"/>
        </w:rPr>
        <w:t>di autorizzare qualora un partecipante alla gara eserciti la facoltà di accesso agli atti ai sensi dell’artt. 35 e 36 del Codice, la Corte costituzionale a consentire la visione ed a rilasciare copia di tutta la documentazione presentata per la partecipazione alla gara</w:t>
      </w:r>
    </w:p>
    <w:p w14:paraId="04B2DCD1" w14:textId="77777777" w:rsidR="00FB4056" w:rsidRPr="00FB4056" w:rsidRDefault="00FB4056" w:rsidP="00FB4056">
      <w:pPr>
        <w:widowControl w:val="0"/>
        <w:autoSpaceDE w:val="0"/>
        <w:autoSpaceDN w:val="0"/>
        <w:adjustRightInd w:val="0"/>
        <w:spacing w:after="0" w:line="360" w:lineRule="auto"/>
        <w:ind w:left="360" w:firstLine="348"/>
        <w:jc w:val="center"/>
        <w:rPr>
          <w:rFonts w:ascii="Garamond" w:eastAsia="Times New Roman" w:hAnsi="Garamond" w:cs="Arial"/>
          <w:b/>
          <w:lang w:eastAsia="it-IT"/>
          <w14:ligatures w14:val="none"/>
        </w:rPr>
      </w:pPr>
      <w:r w:rsidRPr="00FB4056">
        <w:rPr>
          <w:rFonts w:ascii="Garamond" w:eastAsia="Times New Roman" w:hAnsi="Garamond" w:cs="Arial"/>
          <w:b/>
          <w:lang w:eastAsia="it-IT"/>
          <w14:ligatures w14:val="none"/>
        </w:rPr>
        <w:t>oppure</w:t>
      </w:r>
    </w:p>
    <w:p w14:paraId="5CCDEC28" w14:textId="77777777" w:rsidR="00FB4056" w:rsidRPr="00FB4056" w:rsidRDefault="00FB4056" w:rsidP="00FB4056">
      <w:pPr>
        <w:widowControl w:val="0"/>
        <w:suppressAutoHyphens/>
        <w:spacing w:after="0" w:line="360" w:lineRule="auto"/>
        <w:ind w:left="709"/>
        <w:jc w:val="both"/>
        <w:rPr>
          <w:rFonts w:ascii="Garamond" w:eastAsia="Times New Roman" w:hAnsi="Garamond" w:cs="Arial"/>
          <w:kern w:val="0"/>
          <w:lang w:eastAsia="ar-SA"/>
          <w14:ligatures w14:val="none"/>
        </w:rPr>
      </w:pPr>
      <w:r w:rsidRPr="00FB4056">
        <w:rPr>
          <w:rFonts w:ascii="Garamond" w:eastAsia="Times New Roman" w:hAnsi="Garamond" w:cs="Arial"/>
          <w:kern w:val="0"/>
          <w:lang w:eastAsia="ar-SA"/>
          <w14:ligatures w14:val="none"/>
        </w:rPr>
        <w:t xml:space="preserve">fatto salvo quanto stabilito all’art. 35 e 36 del Codice, di non autorizzare, qualora un partecipante alla gara eserciti la facoltà di “accesso agli atti”, la Corte a consentire la visione ed a rilasciare copia dell’offerta tecnica, ove espressamente invitato e delle spiegazioni che saranno eventualmente richieste in sede di verifica delle offerte anomale, in quanto coperte da segreto tecnico/commerciale per le seguenti analitiche ragioni ______________ </w:t>
      </w:r>
    </w:p>
    <w:p w14:paraId="62E99724" w14:textId="77777777" w:rsidR="00FB4056" w:rsidRPr="00FB4056" w:rsidRDefault="00FB4056" w:rsidP="00FB4056">
      <w:pPr>
        <w:widowControl w:val="0"/>
        <w:numPr>
          <w:ilvl w:val="0"/>
          <w:numId w:val="1"/>
        </w:numPr>
        <w:suppressAutoHyphens/>
        <w:autoSpaceDE w:val="0"/>
        <w:autoSpaceDN w:val="0"/>
        <w:adjustRightInd w:val="0"/>
        <w:spacing w:after="0" w:line="360" w:lineRule="auto"/>
        <w:jc w:val="both"/>
        <w:rPr>
          <w:rFonts w:ascii="Garamond" w:eastAsia="Times New Roman" w:hAnsi="Garamond" w:cs="Arial"/>
          <w:kern w:val="0"/>
          <w:lang w:eastAsia="ar-SA"/>
          <w14:ligatures w14:val="none"/>
        </w:rPr>
      </w:pPr>
      <w:r w:rsidRPr="00FB4056">
        <w:rPr>
          <w:rFonts w:ascii="Garamond" w:eastAsia="Times New Roman" w:hAnsi="Garamond" w:cs="Arial"/>
          <w:kern w:val="0"/>
          <w:lang w:eastAsia="ar-SA"/>
          <w14:ligatures w14:val="none"/>
        </w:rPr>
        <w:t>di essere consapevole che, nei casi di cui all’art. 36, commi 1 e 2, del codice, l’offerta presentata sarà resa disponibile mediante accesso diretto alla piattaforma.</w:t>
      </w:r>
    </w:p>
    <w:p w14:paraId="36582D66" w14:textId="77777777" w:rsidR="00FB4056" w:rsidRPr="00FB4056" w:rsidRDefault="00FB4056" w:rsidP="00FB4056">
      <w:pPr>
        <w:widowControl w:val="0"/>
        <w:numPr>
          <w:ilvl w:val="0"/>
          <w:numId w:val="1"/>
        </w:numPr>
        <w:suppressAutoHyphens/>
        <w:autoSpaceDE w:val="0"/>
        <w:autoSpaceDN w:val="0"/>
        <w:adjustRightInd w:val="0"/>
        <w:spacing w:after="0" w:line="360" w:lineRule="auto"/>
        <w:jc w:val="both"/>
        <w:rPr>
          <w:rFonts w:ascii="Garamond" w:eastAsia="Times New Roman" w:hAnsi="Garamond" w:cs="Arial"/>
          <w:kern w:val="0"/>
          <w:lang w:eastAsia="ar-SA"/>
          <w14:ligatures w14:val="none"/>
        </w:rPr>
      </w:pPr>
      <w:r w:rsidRPr="00FB4056">
        <w:rPr>
          <w:rFonts w:ascii="Garamond" w:eastAsia="Times New Roman" w:hAnsi="Garamond" w:cs="Arial"/>
          <w:kern w:val="0"/>
          <w:lang w:eastAsia="ar-SA"/>
          <w14:ligatures w14:val="none"/>
        </w:rPr>
        <w:t>ai sensi dell’art. 13 del Regolamento UE n. 2016/679 relativo alla protezione delle persone fisiche con riguardo al trattamento dei dati personali, nonché alla libera circolazione di tali dati,</w:t>
      </w:r>
      <w:r w:rsidRPr="00FB4056">
        <w:rPr>
          <w:rFonts w:ascii="Garamond" w:eastAsia="Times New Roman" w:hAnsi="Garamond" w:cs="Arial"/>
          <w:b/>
          <w:bCs/>
          <w:kern w:val="0"/>
          <w:lang w:eastAsia="ar-SA"/>
          <w14:ligatures w14:val="none"/>
        </w:rPr>
        <w:t xml:space="preserve"> </w:t>
      </w:r>
      <w:r w:rsidRPr="00FB4056">
        <w:rPr>
          <w:rFonts w:ascii="Garamond" w:eastAsia="Times New Roman" w:hAnsi="Garamond" w:cs="Arial"/>
          <w:kern w:val="0"/>
          <w:lang w:eastAsia="ar-SA"/>
          <w14:ligatures w14:val="none"/>
        </w:rPr>
        <w:t>di aver letto l’informativa sul trattamento dei dati personali contenuta nei documenti di gara e di acconsentire al trattamento dei dati personali, anche giudiziari, mediante con strumenti manuali ed informatici, esclusivamente nell’ambito della presente procedura e per le finalità ivi descritte; dichiara, inoltre, di essere stato informato circa i diritti di cui agli artt. 15 e segg. del Regolamento UE n. 2016/679.  Si impegna, inoltre, ad adempiere agli obblighi di informativa e di consenso, ove necessario, nei confronti delle persone fisiche (Interessati) di cui sono forniti dati personali nell’ambito della procedura di affidamento, per consentire il trattamento dei loro dati personali da parte della Corte costituzionale per le finalità descritte nell’Informativa.</w:t>
      </w:r>
    </w:p>
    <w:p w14:paraId="6FD27C6A" w14:textId="77777777" w:rsidR="00FB4056" w:rsidRPr="00FB4056" w:rsidRDefault="00FB4056" w:rsidP="00FB4056">
      <w:pPr>
        <w:widowControl w:val="0"/>
        <w:numPr>
          <w:ilvl w:val="0"/>
          <w:numId w:val="1"/>
        </w:numPr>
        <w:suppressAutoHyphens/>
        <w:autoSpaceDE w:val="0"/>
        <w:autoSpaceDN w:val="0"/>
        <w:adjustRightInd w:val="0"/>
        <w:spacing w:after="0" w:line="360" w:lineRule="auto"/>
        <w:jc w:val="both"/>
        <w:rPr>
          <w:rFonts w:ascii="Garamond" w:eastAsia="Times New Roman" w:hAnsi="Garamond" w:cs="Arial"/>
          <w:kern w:val="0"/>
          <w:lang w:eastAsia="ar-SA"/>
          <w14:ligatures w14:val="none"/>
        </w:rPr>
      </w:pPr>
      <w:r w:rsidRPr="00FB4056">
        <w:rPr>
          <w:rFonts w:ascii="Garamond" w:eastAsia="Times New Roman" w:hAnsi="Garamond" w:cs="Arial"/>
          <w:kern w:val="0"/>
          <w:lang w:eastAsia="ar-SA"/>
          <w14:ligatures w14:val="none"/>
        </w:rPr>
        <w:t xml:space="preserve">di autorizzare la Stazione Appaltante a trasmettere ogni comunicazione ai sensi dell’art. 29 del </w:t>
      </w:r>
      <w:r w:rsidRPr="00FB4056">
        <w:rPr>
          <w:rFonts w:ascii="Garamond" w:eastAsia="Times New Roman" w:hAnsi="Garamond" w:cs="Arial"/>
          <w:kern w:val="0"/>
          <w:lang w:eastAsia="ar-SA"/>
          <w14:ligatures w14:val="none"/>
        </w:rPr>
        <w:lastRenderedPageBreak/>
        <w:t>codice dei contratti tramite le piattaforme dell’ecosistema nazionale di cui all’art. 22 del predetto codice e, per quanto non previsto dalle predette piattaforme, mediante l’utilizzo del domicilio digitale.</w:t>
      </w:r>
    </w:p>
    <w:p w14:paraId="78FBF0F4" w14:textId="17FEE1CD" w:rsidR="00FB4056" w:rsidRPr="00FB4056" w:rsidRDefault="00FB4056" w:rsidP="00FB4056">
      <w:pPr>
        <w:widowControl w:val="0"/>
        <w:numPr>
          <w:ilvl w:val="0"/>
          <w:numId w:val="1"/>
        </w:numPr>
        <w:suppressAutoHyphens/>
        <w:autoSpaceDE w:val="0"/>
        <w:autoSpaceDN w:val="0"/>
        <w:adjustRightInd w:val="0"/>
        <w:spacing w:after="0" w:line="360" w:lineRule="auto"/>
        <w:jc w:val="both"/>
        <w:rPr>
          <w:rFonts w:ascii="Garamond" w:eastAsia="Times New Roman" w:hAnsi="Garamond" w:cs="Arial"/>
          <w:kern w:val="0"/>
          <w:lang w:eastAsia="ar-SA"/>
          <w14:ligatures w14:val="none"/>
        </w:rPr>
      </w:pPr>
      <w:r w:rsidRPr="00FB4056">
        <w:rPr>
          <w:rFonts w:ascii="Garamond" w:eastAsia="Times New Roman" w:hAnsi="Garamond" w:cs="Arial"/>
          <w:kern w:val="0"/>
          <w:lang w:eastAsia="ar-SA"/>
          <w14:ligatures w14:val="none"/>
        </w:rPr>
        <w:t>Che il proprio domicilio digitale è il seguente……………………</w:t>
      </w:r>
      <w:r w:rsidR="000D12A3">
        <w:rPr>
          <w:rFonts w:ascii="Garamond" w:eastAsia="Times New Roman" w:hAnsi="Garamond" w:cs="Arial"/>
          <w:kern w:val="0"/>
          <w:lang w:eastAsia="ar-SA"/>
          <w14:ligatures w14:val="none"/>
        </w:rPr>
        <w:t>……………………….</w:t>
      </w:r>
    </w:p>
    <w:p w14:paraId="7457C9FB" w14:textId="77777777" w:rsidR="00FB4056" w:rsidRPr="00FB4056" w:rsidRDefault="00FB4056" w:rsidP="00FB4056">
      <w:pPr>
        <w:widowControl w:val="0"/>
        <w:suppressAutoHyphens/>
        <w:spacing w:after="0" w:line="360" w:lineRule="auto"/>
        <w:ind w:left="720"/>
        <w:jc w:val="center"/>
        <w:rPr>
          <w:rFonts w:ascii="Times New Roman" w:eastAsia="Times New Roman" w:hAnsi="Times New Roman" w:cs="Times New Roman"/>
          <w:b/>
          <w:kern w:val="0"/>
          <w:lang w:eastAsia="ar-SA"/>
          <w14:ligatures w14:val="none"/>
        </w:rPr>
      </w:pPr>
      <w:r w:rsidRPr="00FB4056">
        <w:rPr>
          <w:rFonts w:ascii="Times New Roman" w:eastAsia="Times New Roman" w:hAnsi="Times New Roman" w:cs="Times New Roman"/>
          <w:b/>
          <w:kern w:val="0"/>
          <w:lang w:eastAsia="ar-SA"/>
          <w14:ligatures w14:val="none"/>
        </w:rPr>
        <w:t>Ulteriori dichiarazioni</w:t>
      </w:r>
    </w:p>
    <w:p w14:paraId="40116813" w14:textId="77777777" w:rsidR="00E213AF" w:rsidRDefault="00FB4056" w:rsidP="00FB4056">
      <w:pPr>
        <w:widowControl w:val="0"/>
        <w:numPr>
          <w:ilvl w:val="0"/>
          <w:numId w:val="1"/>
        </w:numPr>
        <w:suppressAutoHyphens/>
        <w:autoSpaceDE w:val="0"/>
        <w:autoSpaceDN w:val="0"/>
        <w:adjustRightInd w:val="0"/>
        <w:spacing w:after="0" w:line="360" w:lineRule="auto"/>
        <w:jc w:val="both"/>
        <w:rPr>
          <w:rFonts w:ascii="Garamond" w:eastAsia="Times New Roman" w:hAnsi="Garamond" w:cs="Arial"/>
          <w:kern w:val="0"/>
          <w:lang w:eastAsia="ar-SA"/>
          <w14:ligatures w14:val="none"/>
        </w:rPr>
      </w:pPr>
      <w:r w:rsidRPr="00FB4056">
        <w:rPr>
          <w:rFonts w:ascii="Garamond" w:eastAsia="Times New Roman" w:hAnsi="Garamond" w:cs="Arial"/>
          <w:kern w:val="0"/>
          <w:lang w:eastAsia="ar-SA"/>
          <w14:ligatures w14:val="none"/>
        </w:rPr>
        <w:t xml:space="preserve">dichiarazione di avvalimento: </w:t>
      </w:r>
    </w:p>
    <w:p w14:paraId="66ECA070" w14:textId="28293025" w:rsidR="00FB4056" w:rsidRPr="00FB4056" w:rsidRDefault="00FB4056" w:rsidP="00E213AF">
      <w:pPr>
        <w:widowControl w:val="0"/>
        <w:numPr>
          <w:ilvl w:val="1"/>
          <w:numId w:val="1"/>
        </w:numPr>
        <w:suppressAutoHyphens/>
        <w:autoSpaceDE w:val="0"/>
        <w:autoSpaceDN w:val="0"/>
        <w:adjustRightInd w:val="0"/>
        <w:spacing w:after="0" w:line="360" w:lineRule="auto"/>
        <w:jc w:val="both"/>
        <w:rPr>
          <w:rFonts w:ascii="Garamond" w:eastAsia="Times New Roman" w:hAnsi="Garamond" w:cs="Arial"/>
          <w:kern w:val="0"/>
          <w:lang w:eastAsia="ar-SA"/>
          <w14:ligatures w14:val="none"/>
        </w:rPr>
      </w:pPr>
      <w:r w:rsidRPr="00FB4056">
        <w:rPr>
          <w:rFonts w:ascii="Garamond" w:eastAsia="Times New Roman" w:hAnsi="Garamond" w:cs="Arial"/>
          <w:kern w:val="0"/>
          <w:lang w:eastAsia="ar-SA"/>
          <w14:ligatures w14:val="none"/>
        </w:rPr>
        <w:t>dichiara di avvalersi dell’impresa……………………….al fine di dimostrare il possesso dei requisiti indicati e allega il contratto di avvalimento</w:t>
      </w:r>
      <w:r w:rsidR="000D12A3">
        <w:rPr>
          <w:rFonts w:ascii="Garamond" w:eastAsia="Times New Roman" w:hAnsi="Garamond" w:cs="Arial"/>
          <w:kern w:val="0"/>
          <w:lang w:eastAsia="ar-SA"/>
          <w14:ligatures w14:val="none"/>
        </w:rPr>
        <w:t>.</w:t>
      </w:r>
    </w:p>
    <w:p w14:paraId="1ED3C514" w14:textId="4F28B789" w:rsidR="00FB4056" w:rsidRPr="00FB4056" w:rsidRDefault="00FB4056" w:rsidP="00E213AF">
      <w:pPr>
        <w:widowControl w:val="0"/>
        <w:numPr>
          <w:ilvl w:val="1"/>
          <w:numId w:val="1"/>
        </w:numPr>
        <w:suppressAutoHyphens/>
        <w:autoSpaceDE w:val="0"/>
        <w:autoSpaceDN w:val="0"/>
        <w:adjustRightInd w:val="0"/>
        <w:spacing w:after="0" w:line="360" w:lineRule="auto"/>
        <w:jc w:val="both"/>
        <w:rPr>
          <w:rFonts w:ascii="Garamond" w:eastAsia="Times New Roman" w:hAnsi="Garamond" w:cs="Arial"/>
          <w:kern w:val="0"/>
          <w:lang w:eastAsia="ar-SA"/>
          <w14:ligatures w14:val="none"/>
        </w:rPr>
      </w:pPr>
      <w:r w:rsidRPr="00FB4056">
        <w:rPr>
          <w:rFonts w:ascii="Garamond" w:eastAsia="Times New Roman" w:hAnsi="Garamond" w:cs="Arial"/>
          <w:kern w:val="0"/>
          <w:lang w:eastAsia="ar-SA"/>
          <w14:ligatures w14:val="none"/>
        </w:rPr>
        <w:t xml:space="preserve">dichiara di avvalersi dell’impresa…………………..al fine di migliorare l’offerta e presenta il contratto di avvalimento nell’offerta </w:t>
      </w:r>
      <w:r w:rsidR="000D12A3">
        <w:rPr>
          <w:rFonts w:ascii="Garamond" w:eastAsia="Times New Roman" w:hAnsi="Garamond" w:cs="Arial"/>
          <w:kern w:val="0"/>
          <w:lang w:eastAsia="ar-SA"/>
          <w14:ligatures w14:val="none"/>
        </w:rPr>
        <w:t>.</w:t>
      </w:r>
    </w:p>
    <w:p w14:paraId="3D3C4251" w14:textId="64FE2285" w:rsidR="00FB4056" w:rsidRPr="00FB4056" w:rsidRDefault="00FB4056" w:rsidP="00FB4056">
      <w:pPr>
        <w:widowControl w:val="0"/>
        <w:numPr>
          <w:ilvl w:val="0"/>
          <w:numId w:val="1"/>
        </w:numPr>
        <w:suppressAutoHyphens/>
        <w:autoSpaceDE w:val="0"/>
        <w:autoSpaceDN w:val="0"/>
        <w:adjustRightInd w:val="0"/>
        <w:spacing w:after="0" w:line="360" w:lineRule="auto"/>
        <w:jc w:val="both"/>
        <w:rPr>
          <w:rFonts w:ascii="Garamond" w:eastAsia="Times New Roman" w:hAnsi="Garamond" w:cs="Arial"/>
          <w:kern w:val="0"/>
          <w:lang w:eastAsia="ar-SA"/>
          <w14:ligatures w14:val="none"/>
        </w:rPr>
      </w:pPr>
      <w:r w:rsidRPr="00FB4056">
        <w:rPr>
          <w:rFonts w:ascii="Garamond" w:eastAsia="Times New Roman" w:hAnsi="Garamond" w:cs="Arial"/>
          <w:kern w:val="0"/>
          <w:lang w:eastAsia="ar-SA"/>
          <w14:ligatures w14:val="none"/>
        </w:rPr>
        <w:t>dichiara di impegnarsi a garantire la stabilità occupazionale del personale impiegato, nel rispetto degli impegni assunti nell’offerta e di applicare al personale il CCNL………</w:t>
      </w:r>
      <w:r w:rsidR="000D12A3">
        <w:rPr>
          <w:rFonts w:ascii="Garamond" w:eastAsia="Times New Roman" w:hAnsi="Garamond" w:cs="Arial"/>
          <w:kern w:val="0"/>
          <w:lang w:eastAsia="ar-SA"/>
          <w14:ligatures w14:val="none"/>
        </w:rPr>
        <w:t>……….</w:t>
      </w:r>
    </w:p>
    <w:p w14:paraId="4BC90427" w14:textId="77777777" w:rsidR="00FB4056" w:rsidRPr="00FB4056" w:rsidRDefault="00FB4056" w:rsidP="00FB4056">
      <w:pPr>
        <w:widowControl w:val="0"/>
        <w:suppressAutoHyphens/>
        <w:spacing w:after="0" w:line="360" w:lineRule="auto"/>
        <w:ind w:left="360"/>
        <w:jc w:val="both"/>
        <w:rPr>
          <w:rFonts w:ascii="Garamond" w:eastAsia="Times New Roman" w:hAnsi="Garamond" w:cs="Arial"/>
          <w:kern w:val="0"/>
          <w:lang w:eastAsia="ar-SA"/>
          <w14:ligatures w14:val="none"/>
        </w:rPr>
      </w:pPr>
      <w:r w:rsidRPr="00FB4056">
        <w:rPr>
          <w:rFonts w:ascii="Garamond" w:eastAsia="Times New Roman" w:hAnsi="Garamond" w:cs="Arial"/>
          <w:kern w:val="0"/>
          <w:lang w:eastAsia="ar-SA"/>
          <w14:ligatures w14:val="none"/>
        </w:rPr>
        <w:t>Si allega alla presente domanda, la ricevuta di assolvimento dagli obblighi di versamento del contributo presso l’ANAC.</w:t>
      </w:r>
    </w:p>
    <w:p w14:paraId="79B12721" w14:textId="77777777" w:rsidR="00FB4056" w:rsidRPr="00FB4056" w:rsidRDefault="00FB4056" w:rsidP="00FB4056">
      <w:pPr>
        <w:widowControl w:val="0"/>
        <w:autoSpaceDE w:val="0"/>
        <w:autoSpaceDN w:val="0"/>
        <w:adjustRightInd w:val="0"/>
        <w:spacing w:after="0" w:line="300" w:lineRule="exact"/>
        <w:jc w:val="both"/>
        <w:rPr>
          <w:rFonts w:ascii="Garamond" w:eastAsia="Times New Roman" w:hAnsi="Garamond" w:cs="Arial"/>
          <w:lang w:eastAsia="it-IT"/>
          <w14:ligatures w14:val="none"/>
        </w:rPr>
      </w:pPr>
    </w:p>
    <w:p w14:paraId="1C370A76" w14:textId="77777777" w:rsidR="00FB4056" w:rsidRPr="00FB4056" w:rsidRDefault="00FB4056" w:rsidP="00FB4056">
      <w:pPr>
        <w:widowControl w:val="0"/>
        <w:autoSpaceDE w:val="0"/>
        <w:autoSpaceDN w:val="0"/>
        <w:adjustRightInd w:val="0"/>
        <w:spacing w:after="0" w:line="300" w:lineRule="exact"/>
        <w:jc w:val="both"/>
        <w:rPr>
          <w:rFonts w:ascii="Garamond" w:eastAsia="Times New Roman" w:hAnsi="Garamond" w:cs="Arial"/>
          <w:lang w:eastAsia="it-IT"/>
          <w14:ligatures w14:val="none"/>
        </w:rPr>
      </w:pPr>
      <w:r w:rsidRPr="00FB4056">
        <w:rPr>
          <w:rFonts w:ascii="Garamond" w:eastAsia="Times New Roman" w:hAnsi="Garamond" w:cs="Arial"/>
          <w:lang w:eastAsia="it-IT"/>
          <w14:ligatures w14:val="none"/>
        </w:rPr>
        <w:t>______, li _________________</w:t>
      </w:r>
    </w:p>
    <w:p w14:paraId="069912E2" w14:textId="77777777" w:rsidR="00FB4056" w:rsidRPr="00FB4056" w:rsidRDefault="00FB4056" w:rsidP="00FB4056">
      <w:pPr>
        <w:widowControl w:val="0"/>
        <w:autoSpaceDE w:val="0"/>
        <w:autoSpaceDN w:val="0"/>
        <w:adjustRightInd w:val="0"/>
        <w:spacing w:after="0" w:line="300" w:lineRule="exact"/>
        <w:ind w:left="540"/>
        <w:jc w:val="both"/>
        <w:rPr>
          <w:rFonts w:ascii="Garamond" w:eastAsia="Times New Roman" w:hAnsi="Garamond" w:cs="Arial"/>
          <w:lang w:eastAsia="it-IT"/>
          <w14:ligatures w14:val="none"/>
        </w:rPr>
      </w:pPr>
      <w:r w:rsidRPr="00FB4056">
        <w:rPr>
          <w:rFonts w:ascii="Garamond" w:eastAsia="Times New Roman" w:hAnsi="Garamond" w:cs="Arial"/>
          <w:lang w:eastAsia="it-IT"/>
          <w14:ligatures w14:val="none"/>
        </w:rPr>
        <w:tab/>
      </w:r>
      <w:r w:rsidRPr="00FB4056">
        <w:rPr>
          <w:rFonts w:ascii="Garamond" w:eastAsia="Times New Roman" w:hAnsi="Garamond" w:cs="Arial"/>
          <w:lang w:eastAsia="it-IT"/>
          <w14:ligatures w14:val="none"/>
        </w:rPr>
        <w:tab/>
      </w:r>
      <w:r w:rsidRPr="00FB4056">
        <w:rPr>
          <w:rFonts w:ascii="Garamond" w:eastAsia="Times New Roman" w:hAnsi="Garamond" w:cs="Arial"/>
          <w:lang w:eastAsia="it-IT"/>
          <w14:ligatures w14:val="none"/>
        </w:rPr>
        <w:tab/>
      </w:r>
      <w:r w:rsidRPr="00FB4056">
        <w:rPr>
          <w:rFonts w:ascii="Garamond" w:eastAsia="Times New Roman" w:hAnsi="Garamond" w:cs="Arial"/>
          <w:lang w:eastAsia="it-IT"/>
          <w14:ligatures w14:val="none"/>
        </w:rPr>
        <w:tab/>
      </w:r>
      <w:r w:rsidRPr="00FB4056">
        <w:rPr>
          <w:rFonts w:ascii="Garamond" w:eastAsia="Times New Roman" w:hAnsi="Garamond" w:cs="Arial"/>
          <w:lang w:eastAsia="it-IT"/>
          <w14:ligatures w14:val="none"/>
        </w:rPr>
        <w:tab/>
        <w:t xml:space="preserve">  </w:t>
      </w:r>
      <w:r w:rsidRPr="00FB4056">
        <w:rPr>
          <w:rFonts w:ascii="Garamond" w:eastAsia="Times New Roman" w:hAnsi="Garamond" w:cs="Arial"/>
          <w:lang w:eastAsia="it-IT"/>
          <w14:ligatures w14:val="none"/>
        </w:rPr>
        <w:tab/>
      </w:r>
      <w:r w:rsidRPr="00FB4056">
        <w:rPr>
          <w:rFonts w:ascii="Garamond" w:eastAsia="Times New Roman" w:hAnsi="Garamond" w:cs="Arial"/>
          <w:lang w:eastAsia="it-IT"/>
          <w14:ligatures w14:val="none"/>
        </w:rPr>
        <w:tab/>
        <w:t xml:space="preserve">            Firma</w:t>
      </w:r>
    </w:p>
    <w:p w14:paraId="39761C8D" w14:textId="77777777" w:rsidR="00FB4056" w:rsidRPr="00FB4056" w:rsidRDefault="00FB4056" w:rsidP="00FB4056">
      <w:pPr>
        <w:widowControl w:val="0"/>
        <w:autoSpaceDE w:val="0"/>
        <w:autoSpaceDN w:val="0"/>
        <w:adjustRightInd w:val="0"/>
        <w:spacing w:after="0" w:line="300" w:lineRule="exact"/>
        <w:jc w:val="both"/>
        <w:rPr>
          <w:rFonts w:ascii="Garamond" w:eastAsia="Times New Roman" w:hAnsi="Garamond" w:cs="Arial"/>
          <w:lang w:eastAsia="it-IT"/>
          <w14:ligatures w14:val="none"/>
        </w:rPr>
      </w:pPr>
      <w:r w:rsidRPr="00FB4056">
        <w:rPr>
          <w:rFonts w:ascii="Garamond" w:eastAsia="Times New Roman" w:hAnsi="Garamond" w:cs="Arial"/>
          <w:lang w:eastAsia="it-IT"/>
          <w14:ligatures w14:val="none"/>
        </w:rPr>
        <w:tab/>
      </w:r>
      <w:r w:rsidRPr="00FB4056">
        <w:rPr>
          <w:rFonts w:ascii="Garamond" w:eastAsia="Times New Roman" w:hAnsi="Garamond" w:cs="Arial"/>
          <w:lang w:eastAsia="it-IT"/>
          <w14:ligatures w14:val="none"/>
        </w:rPr>
        <w:tab/>
      </w:r>
      <w:r w:rsidRPr="00FB4056">
        <w:rPr>
          <w:rFonts w:ascii="Garamond" w:eastAsia="Times New Roman" w:hAnsi="Garamond" w:cs="Arial"/>
          <w:lang w:eastAsia="it-IT"/>
          <w14:ligatures w14:val="none"/>
        </w:rPr>
        <w:tab/>
      </w:r>
      <w:r w:rsidRPr="00FB4056">
        <w:rPr>
          <w:rFonts w:ascii="Garamond" w:eastAsia="Times New Roman" w:hAnsi="Garamond" w:cs="Arial"/>
          <w:lang w:eastAsia="it-IT"/>
          <w14:ligatures w14:val="none"/>
        </w:rPr>
        <w:tab/>
      </w:r>
      <w:r w:rsidRPr="00FB4056">
        <w:rPr>
          <w:rFonts w:ascii="Garamond" w:eastAsia="Times New Roman" w:hAnsi="Garamond" w:cs="Arial"/>
          <w:lang w:eastAsia="it-IT"/>
          <w14:ligatures w14:val="none"/>
        </w:rPr>
        <w:tab/>
      </w:r>
      <w:r w:rsidRPr="00FB4056">
        <w:rPr>
          <w:rFonts w:ascii="Garamond" w:eastAsia="Times New Roman" w:hAnsi="Garamond" w:cs="Arial"/>
          <w:lang w:eastAsia="it-IT"/>
          <w14:ligatures w14:val="none"/>
        </w:rPr>
        <w:tab/>
      </w:r>
      <w:r w:rsidRPr="00FB4056">
        <w:rPr>
          <w:rFonts w:ascii="Garamond" w:eastAsia="Times New Roman" w:hAnsi="Garamond" w:cs="Arial"/>
          <w:lang w:eastAsia="it-IT"/>
          <w14:ligatures w14:val="none"/>
        </w:rPr>
        <w:tab/>
        <w:t xml:space="preserve">  _______________</w:t>
      </w:r>
    </w:p>
    <w:p w14:paraId="03322CC3" w14:textId="77777777" w:rsidR="00FB4056" w:rsidRPr="00FB4056" w:rsidRDefault="00FB4056" w:rsidP="00FB4056">
      <w:pPr>
        <w:widowControl w:val="0"/>
        <w:autoSpaceDE w:val="0"/>
        <w:autoSpaceDN w:val="0"/>
        <w:adjustRightInd w:val="0"/>
        <w:spacing w:after="0" w:line="300" w:lineRule="exact"/>
        <w:ind w:left="4956"/>
        <w:jc w:val="both"/>
        <w:rPr>
          <w:rFonts w:ascii="Garamond" w:eastAsia="Times New Roman" w:hAnsi="Garamond" w:cs="Times New Roman"/>
          <w:sz w:val="20"/>
          <w:szCs w:val="20"/>
          <w:lang w:eastAsia="it-IT"/>
          <w14:ligatures w14:val="none"/>
        </w:rPr>
      </w:pPr>
      <w:r w:rsidRPr="00FB4056">
        <w:rPr>
          <w:rFonts w:ascii="Garamond" w:eastAsia="Times New Roman" w:hAnsi="Garamond" w:cs="Trebuchet MS"/>
          <w:sz w:val="20"/>
          <w:szCs w:val="20"/>
          <w:lang w:eastAsia="it-IT"/>
          <w14:ligatures w14:val="none"/>
        </w:rPr>
        <w:t xml:space="preserve"> (firmato digitalmente) </w:t>
      </w:r>
    </w:p>
    <w:p w14:paraId="740F6A49" w14:textId="77777777" w:rsidR="00FB4056" w:rsidRDefault="00FB4056"/>
    <w:sectPr w:rsidR="00FB4056" w:rsidSect="00CE2EEB">
      <w:footerReference w:type="first" r:id="rId6"/>
      <w:pgSz w:w="12240" w:h="15840" w:code="1"/>
      <w:pgMar w:top="1985" w:right="1892" w:bottom="1701" w:left="1701" w:header="720" w:footer="720" w:gutter="0"/>
      <w:cols w:space="72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EBD8A8" w14:textId="77777777" w:rsidR="00000000" w:rsidRDefault="00000000" w:rsidP="00CC3541">
    <w:pPr>
      <w:pStyle w:val="Pidipagina"/>
    </w:pPr>
    <w:r>
      <w:fldChar w:fldCharType="begin"/>
    </w:r>
    <w:r>
      <w:instrText>PAGE   \* MERGEFORMAT</w:instrText>
    </w:r>
    <w:r>
      <w:fldChar w:fldCharType="separate"/>
    </w:r>
    <w:r>
      <w:rPr>
        <w:noProof/>
      </w:rPr>
      <w:t>1</w:t>
    </w:r>
    <w:r>
      <w:fldChar w:fldCharType="end"/>
    </w:r>
  </w:p>
  <w:p w14:paraId="10E37822" w14:textId="77777777" w:rsidR="00000000" w:rsidRDefault="00000000" w:rsidP="00CC3541">
    <w:pPr>
      <w:pStyle w:val="Pidipagina"/>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F524DC5"/>
    <w:multiLevelType w:val="hybridMultilevel"/>
    <w:tmpl w:val="1F1E2424"/>
    <w:lvl w:ilvl="0" w:tplc="021EB83A">
      <w:start w:val="187"/>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6393107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056"/>
    <w:rsid w:val="000D12A3"/>
    <w:rsid w:val="00CE2EEB"/>
    <w:rsid w:val="00E213AF"/>
    <w:rsid w:val="00FB4056"/>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EDAD6"/>
  <w15:chartTrackingRefBased/>
  <w15:docId w15:val="{47CFCE37-904E-4A3A-9BD5-D20B07BD6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semiHidden/>
    <w:unhideWhenUsed/>
    <w:rsid w:val="00FB405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FB40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yperlink" Target="mailto:segreteria.generale@pec.cortecostituzionale.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889</Words>
  <Characters>5072</Characters>
  <Application>Microsoft Office Word</Application>
  <DocSecurity>0</DocSecurity>
  <Lines>42</Lines>
  <Paragraphs>11</Paragraphs>
  <ScaleCrop>false</ScaleCrop>
  <Company/>
  <LinksUpToDate>false</LinksUpToDate>
  <CharactersWithSpaces>5950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gianluca stavolo</dc:creator>
  <cp:keywords/>
  <dc:description/>
  <cp:lastModifiedBy>gianluca stavolo</cp:lastModifiedBy>
  <cp:revision>3</cp:revision>
  <dcterms:created xsi:type="dcterms:W3CDTF">2024-04-09T15:47:00Z</dcterms:created>
  <dcterms:modified xsi:type="dcterms:W3CDTF">2024-04-09T15:52:00Z</dcterms:modified>
</cp:coreProperties>
</file>